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9E" w:rsidRPr="00AE3893" w:rsidRDefault="0015725B" w:rsidP="0015725B">
      <w:pPr>
        <w:spacing w:before="120" w:after="240" w:line="240" w:lineRule="auto"/>
        <w:jc w:val="center"/>
        <w:rPr>
          <w:rFonts w:ascii="Times New Roman" w:hAnsi="Times New Roman" w:cs="Times New Roman"/>
          <w:b/>
        </w:rPr>
      </w:pPr>
      <w:r w:rsidRPr="00AE3893">
        <w:rPr>
          <w:rFonts w:ascii="Times New Roman" w:hAnsi="Times New Roman" w:cs="Times New Roman"/>
          <w:b/>
        </w:rPr>
        <w:t>HARRAN ÜNİVERSİTESİ</w:t>
      </w:r>
    </w:p>
    <w:p w:rsidR="0015725B" w:rsidRPr="00AE3893" w:rsidRDefault="0015725B" w:rsidP="0015725B">
      <w:pPr>
        <w:spacing w:before="120" w:after="240" w:line="240" w:lineRule="auto"/>
        <w:jc w:val="center"/>
        <w:rPr>
          <w:rFonts w:ascii="Times New Roman" w:hAnsi="Times New Roman" w:cs="Times New Roman"/>
          <w:b/>
        </w:rPr>
      </w:pPr>
      <w:r w:rsidRPr="00AE3893">
        <w:rPr>
          <w:rFonts w:ascii="Times New Roman" w:hAnsi="Times New Roman" w:cs="Times New Roman"/>
          <w:b/>
        </w:rPr>
        <w:t>HİLVAN MESLEK YÜKSEKOKULU</w:t>
      </w:r>
    </w:p>
    <w:p w:rsidR="004C0D9C" w:rsidRDefault="004C0D9C" w:rsidP="0015725B">
      <w:pPr>
        <w:spacing w:before="120" w:after="240" w:line="240" w:lineRule="auto"/>
        <w:jc w:val="center"/>
        <w:rPr>
          <w:rFonts w:ascii="Times New Roman" w:hAnsi="Times New Roman" w:cs="Times New Roman"/>
          <w:b/>
        </w:rPr>
      </w:pPr>
      <w:r w:rsidRPr="004C0D9C">
        <w:rPr>
          <w:rFonts w:ascii="Times New Roman" w:hAnsi="Times New Roman" w:cs="Times New Roman"/>
          <w:b/>
        </w:rPr>
        <w:t>İNŞAAT TEKNOLOJİLERİ PROĞRAMI</w:t>
      </w:r>
      <w:r>
        <w:rPr>
          <w:rFonts w:ascii="Times New Roman" w:hAnsi="Times New Roman" w:cs="Times New Roman"/>
          <w:b/>
        </w:rPr>
        <w:t xml:space="preserve"> </w:t>
      </w:r>
    </w:p>
    <w:p w:rsidR="0015725B" w:rsidRPr="0015725B" w:rsidRDefault="00AE3893" w:rsidP="0015725B">
      <w:pPr>
        <w:spacing w:before="120" w:after="240" w:line="240" w:lineRule="auto"/>
        <w:jc w:val="center"/>
        <w:rPr>
          <w:rFonts w:ascii="Times New Roman" w:hAnsi="Times New Roman" w:cs="Times New Roman"/>
          <w:b/>
        </w:rPr>
      </w:pPr>
      <w:r>
        <w:rPr>
          <w:rFonts w:ascii="Times New Roman" w:hAnsi="Times New Roman" w:cs="Times New Roman"/>
          <w:b/>
        </w:rPr>
        <w:t>2021-2022</w:t>
      </w:r>
      <w:r w:rsidR="0015725B" w:rsidRPr="0015725B">
        <w:rPr>
          <w:rFonts w:ascii="Times New Roman" w:hAnsi="Times New Roman" w:cs="Times New Roman"/>
          <w:b/>
        </w:rPr>
        <w:t xml:space="preserve"> EĞİTİM-ÖĞRETİM YILI </w:t>
      </w:r>
      <w:r>
        <w:rPr>
          <w:rFonts w:ascii="Times New Roman" w:hAnsi="Times New Roman" w:cs="Times New Roman"/>
          <w:b/>
        </w:rPr>
        <w:t>GÜZ</w:t>
      </w:r>
      <w:r w:rsidR="0015725B" w:rsidRPr="0015725B">
        <w:rPr>
          <w:rFonts w:ascii="Times New Roman" w:hAnsi="Times New Roman" w:cs="Times New Roman"/>
          <w:b/>
        </w:rPr>
        <w:t xml:space="preserve"> </w:t>
      </w:r>
      <w:r w:rsidR="00CC678A" w:rsidRPr="0015725B">
        <w:rPr>
          <w:rFonts w:ascii="Times New Roman" w:hAnsi="Times New Roman" w:cs="Times New Roman"/>
          <w:b/>
        </w:rPr>
        <w:t xml:space="preserve">DÖNEMİ </w:t>
      </w:r>
      <w:r w:rsidR="00CC678A">
        <w:rPr>
          <w:rFonts w:ascii="Times New Roman" w:hAnsi="Times New Roman" w:cs="Times New Roman"/>
          <w:b/>
        </w:rPr>
        <w:t>KURUMLARARASI</w:t>
      </w:r>
      <w:r>
        <w:rPr>
          <w:rFonts w:ascii="Times New Roman" w:hAnsi="Times New Roman" w:cs="Times New Roman"/>
          <w:b/>
        </w:rPr>
        <w:t xml:space="preserve"> </w:t>
      </w:r>
      <w:r w:rsidR="0015725B" w:rsidRPr="0015725B">
        <w:rPr>
          <w:rFonts w:ascii="Times New Roman" w:hAnsi="Times New Roman" w:cs="Times New Roman"/>
          <w:b/>
        </w:rPr>
        <w:t>BAŞARI PUANINA GÖRE YATAY GEÇİS BAŞVURU DEĞERLENDİRME SONUÇLARI</w:t>
      </w:r>
    </w:p>
    <w:tbl>
      <w:tblPr>
        <w:tblStyle w:val="TabloKlavuzu"/>
        <w:tblW w:w="11340" w:type="dxa"/>
        <w:tblInd w:w="-1026" w:type="dxa"/>
        <w:tblLook w:val="04A0" w:firstRow="1" w:lastRow="0" w:firstColumn="1" w:lastColumn="0" w:noHBand="0" w:noVBand="1"/>
      </w:tblPr>
      <w:tblGrid>
        <w:gridCol w:w="850"/>
        <w:gridCol w:w="1560"/>
        <w:gridCol w:w="2268"/>
        <w:gridCol w:w="2935"/>
        <w:gridCol w:w="1582"/>
        <w:gridCol w:w="2145"/>
      </w:tblGrid>
      <w:tr w:rsidR="0015725B" w:rsidTr="00E05E34">
        <w:tc>
          <w:tcPr>
            <w:tcW w:w="850" w:type="dxa"/>
          </w:tcPr>
          <w:p w:rsidR="0015725B" w:rsidRDefault="0015725B" w:rsidP="0015725B">
            <w:pPr>
              <w:spacing w:before="120" w:after="240"/>
              <w:jc w:val="center"/>
              <w:rPr>
                <w:rFonts w:ascii="Times New Roman" w:hAnsi="Times New Roman" w:cs="Times New Roman"/>
                <w:b/>
              </w:rPr>
            </w:pPr>
            <w:r>
              <w:rPr>
                <w:rFonts w:ascii="Times New Roman" w:hAnsi="Times New Roman" w:cs="Times New Roman"/>
                <w:b/>
              </w:rPr>
              <w:t>SIRA NO</w:t>
            </w:r>
          </w:p>
        </w:tc>
        <w:tc>
          <w:tcPr>
            <w:tcW w:w="1560" w:type="dxa"/>
          </w:tcPr>
          <w:p w:rsidR="0015725B" w:rsidRDefault="0015725B" w:rsidP="0015725B">
            <w:pPr>
              <w:spacing w:before="120" w:after="240"/>
              <w:jc w:val="center"/>
              <w:rPr>
                <w:rFonts w:ascii="Times New Roman" w:hAnsi="Times New Roman" w:cs="Times New Roman"/>
                <w:b/>
              </w:rPr>
            </w:pPr>
            <w:r>
              <w:rPr>
                <w:rFonts w:ascii="Times New Roman" w:hAnsi="Times New Roman" w:cs="Times New Roman"/>
                <w:b/>
              </w:rPr>
              <w:t>TC KİMLİK</w:t>
            </w:r>
            <w:r w:rsidR="00E05E34">
              <w:rPr>
                <w:rFonts w:ascii="Times New Roman" w:hAnsi="Times New Roman" w:cs="Times New Roman"/>
                <w:b/>
              </w:rPr>
              <w:t xml:space="preserve"> NUMARASI</w:t>
            </w:r>
          </w:p>
        </w:tc>
        <w:tc>
          <w:tcPr>
            <w:tcW w:w="2268" w:type="dxa"/>
          </w:tcPr>
          <w:p w:rsidR="0015725B" w:rsidRDefault="0015725B" w:rsidP="0015725B">
            <w:pPr>
              <w:spacing w:before="120" w:after="240"/>
              <w:jc w:val="center"/>
              <w:rPr>
                <w:rFonts w:ascii="Times New Roman" w:hAnsi="Times New Roman" w:cs="Times New Roman"/>
                <w:b/>
              </w:rPr>
            </w:pPr>
            <w:r>
              <w:rPr>
                <w:rFonts w:ascii="Times New Roman" w:hAnsi="Times New Roman" w:cs="Times New Roman"/>
                <w:b/>
              </w:rPr>
              <w:t>AD-SOYAD</w:t>
            </w:r>
          </w:p>
        </w:tc>
        <w:tc>
          <w:tcPr>
            <w:tcW w:w="2935" w:type="dxa"/>
          </w:tcPr>
          <w:p w:rsidR="0015725B" w:rsidRDefault="0015725B" w:rsidP="0015725B">
            <w:pPr>
              <w:spacing w:before="120" w:after="240"/>
              <w:jc w:val="center"/>
              <w:rPr>
                <w:rFonts w:ascii="Times New Roman" w:hAnsi="Times New Roman" w:cs="Times New Roman"/>
                <w:b/>
              </w:rPr>
            </w:pPr>
            <w:r>
              <w:rPr>
                <w:rFonts w:ascii="Times New Roman" w:hAnsi="Times New Roman" w:cs="Times New Roman"/>
                <w:b/>
              </w:rPr>
              <w:t>BAŞVURU YAPMAK İSTEDİĞİ MYO PROGRAMI</w:t>
            </w:r>
          </w:p>
        </w:tc>
        <w:tc>
          <w:tcPr>
            <w:tcW w:w="1582" w:type="dxa"/>
          </w:tcPr>
          <w:p w:rsidR="0015725B" w:rsidRDefault="0015725B" w:rsidP="0015725B">
            <w:pPr>
              <w:spacing w:before="120" w:after="240"/>
              <w:jc w:val="center"/>
              <w:rPr>
                <w:rFonts w:ascii="Times New Roman" w:hAnsi="Times New Roman" w:cs="Times New Roman"/>
                <w:b/>
              </w:rPr>
            </w:pPr>
            <w:r>
              <w:rPr>
                <w:rFonts w:ascii="Times New Roman" w:hAnsi="Times New Roman" w:cs="Times New Roman"/>
                <w:b/>
              </w:rPr>
              <w:t>AKADEMİK ORTALAMA</w:t>
            </w:r>
          </w:p>
        </w:tc>
        <w:tc>
          <w:tcPr>
            <w:tcW w:w="2145" w:type="dxa"/>
          </w:tcPr>
          <w:p w:rsidR="0015725B" w:rsidRDefault="0015725B" w:rsidP="0015725B">
            <w:pPr>
              <w:spacing w:before="120" w:after="240"/>
              <w:jc w:val="center"/>
              <w:rPr>
                <w:rFonts w:ascii="Times New Roman" w:hAnsi="Times New Roman" w:cs="Times New Roman"/>
                <w:b/>
              </w:rPr>
            </w:pPr>
            <w:r>
              <w:rPr>
                <w:rFonts w:ascii="Times New Roman" w:hAnsi="Times New Roman" w:cs="Times New Roman"/>
                <w:b/>
              </w:rPr>
              <w:t>SONUÇ</w:t>
            </w:r>
          </w:p>
        </w:tc>
      </w:tr>
      <w:tr w:rsidR="0015725B" w:rsidTr="00E05E34">
        <w:tc>
          <w:tcPr>
            <w:tcW w:w="850" w:type="dxa"/>
          </w:tcPr>
          <w:p w:rsidR="0015725B" w:rsidRPr="0015725B" w:rsidRDefault="0015725B" w:rsidP="0015725B">
            <w:pPr>
              <w:spacing w:before="120" w:after="240"/>
              <w:jc w:val="center"/>
              <w:rPr>
                <w:rFonts w:ascii="Times New Roman" w:hAnsi="Times New Roman" w:cs="Times New Roman"/>
              </w:rPr>
            </w:pPr>
            <w:r w:rsidRPr="0015725B">
              <w:rPr>
                <w:rFonts w:ascii="Times New Roman" w:hAnsi="Times New Roman" w:cs="Times New Roman"/>
              </w:rPr>
              <w:t>1</w:t>
            </w:r>
          </w:p>
        </w:tc>
        <w:tc>
          <w:tcPr>
            <w:tcW w:w="1560" w:type="dxa"/>
          </w:tcPr>
          <w:p w:rsidR="0015725B" w:rsidRPr="0015725B" w:rsidRDefault="00ED07AE" w:rsidP="0015725B">
            <w:pPr>
              <w:spacing w:before="120" w:after="240"/>
              <w:jc w:val="center"/>
              <w:rPr>
                <w:rFonts w:ascii="Times New Roman" w:hAnsi="Times New Roman" w:cs="Times New Roman"/>
              </w:rPr>
            </w:pPr>
            <w:proofErr w:type="gramStart"/>
            <w:r>
              <w:t>15155933462</w:t>
            </w:r>
            <w:proofErr w:type="gramEnd"/>
          </w:p>
        </w:tc>
        <w:tc>
          <w:tcPr>
            <w:tcW w:w="2268" w:type="dxa"/>
          </w:tcPr>
          <w:p w:rsidR="0015725B" w:rsidRPr="0015725B" w:rsidRDefault="00ED07AE" w:rsidP="0015725B">
            <w:pPr>
              <w:spacing w:before="120" w:after="240"/>
              <w:jc w:val="center"/>
              <w:rPr>
                <w:rFonts w:ascii="Times New Roman" w:hAnsi="Times New Roman" w:cs="Times New Roman"/>
              </w:rPr>
            </w:pPr>
            <w:r>
              <w:t>MELİKE CANDEMİR</w:t>
            </w:r>
          </w:p>
        </w:tc>
        <w:tc>
          <w:tcPr>
            <w:tcW w:w="2935" w:type="dxa"/>
          </w:tcPr>
          <w:p w:rsidR="0015725B" w:rsidRPr="0015725B" w:rsidRDefault="002E3015" w:rsidP="002E3015">
            <w:pPr>
              <w:spacing w:before="120" w:after="240"/>
              <w:jc w:val="center"/>
              <w:rPr>
                <w:rFonts w:ascii="Times New Roman" w:hAnsi="Times New Roman" w:cs="Times New Roman"/>
              </w:rPr>
            </w:pPr>
            <w:r>
              <w:rPr>
                <w:rFonts w:ascii="Times New Roman" w:hAnsi="Times New Roman" w:cs="Times New Roman"/>
              </w:rPr>
              <w:t>HİLVAN MYO İNŞAAT TEKNOLOJİLERİ PROĞRAMI</w:t>
            </w:r>
          </w:p>
        </w:tc>
        <w:tc>
          <w:tcPr>
            <w:tcW w:w="1582" w:type="dxa"/>
          </w:tcPr>
          <w:p w:rsidR="0015725B" w:rsidRPr="002E3015" w:rsidRDefault="00ED07AE" w:rsidP="0015725B">
            <w:pPr>
              <w:spacing w:before="120" w:after="240"/>
              <w:jc w:val="center"/>
              <w:rPr>
                <w:rFonts w:ascii="Times New Roman" w:hAnsi="Times New Roman" w:cs="Times New Roman"/>
                <w:color w:val="FF0000"/>
              </w:rPr>
            </w:pPr>
            <w:r>
              <w:t>2.9</w:t>
            </w:r>
          </w:p>
        </w:tc>
        <w:tc>
          <w:tcPr>
            <w:tcW w:w="2145" w:type="dxa"/>
          </w:tcPr>
          <w:p w:rsidR="0015725B" w:rsidRDefault="00E05E34" w:rsidP="0015725B">
            <w:pPr>
              <w:spacing w:before="120" w:after="240"/>
              <w:jc w:val="center"/>
              <w:rPr>
                <w:rFonts w:ascii="Times New Roman" w:hAnsi="Times New Roman" w:cs="Times New Roman"/>
                <w:b/>
              </w:rPr>
            </w:pPr>
            <w:r>
              <w:rPr>
                <w:rFonts w:ascii="Times New Roman" w:hAnsi="Times New Roman" w:cs="Times New Roman"/>
                <w:b/>
              </w:rPr>
              <w:t>(</w:t>
            </w:r>
            <w:r w:rsidR="002E3015">
              <w:rPr>
                <w:rFonts w:ascii="Times New Roman" w:hAnsi="Times New Roman" w:cs="Times New Roman"/>
                <w:b/>
              </w:rPr>
              <w:t>RED</w:t>
            </w:r>
            <w:r>
              <w:rPr>
                <w:rFonts w:ascii="Times New Roman" w:hAnsi="Times New Roman" w:cs="Times New Roman"/>
                <w:b/>
              </w:rPr>
              <w:t>)</w:t>
            </w:r>
          </w:p>
          <w:p w:rsidR="002E3015" w:rsidRPr="00214D5E" w:rsidRDefault="002E3015" w:rsidP="002E3015">
            <w:pPr>
              <w:spacing w:before="120" w:after="240"/>
              <w:jc w:val="center"/>
              <w:rPr>
                <w:rFonts w:ascii="Times New Roman" w:hAnsi="Times New Roman" w:cs="Times New Roman"/>
                <w:b/>
              </w:rPr>
            </w:pPr>
            <w:r>
              <w:rPr>
                <w:rFonts w:ascii="Times New Roman" w:hAnsi="Times New Roman" w:cs="Times New Roman"/>
                <w:b/>
              </w:rPr>
              <w:t>Yatay Geçiş Yönergesi Madde 5/3</w:t>
            </w:r>
          </w:p>
        </w:tc>
      </w:tr>
    </w:tbl>
    <w:p w:rsidR="00B50292" w:rsidRPr="00B935E5" w:rsidRDefault="00B935E5" w:rsidP="00B935E5">
      <w:pPr>
        <w:pStyle w:val="ListeParagraf"/>
        <w:spacing w:before="120" w:after="240" w:line="240" w:lineRule="auto"/>
        <w:ind w:left="-993"/>
        <w:jc w:val="both"/>
        <w:rPr>
          <w:rFonts w:ascii="Times New Roman" w:hAnsi="Times New Roman" w:cs="Times New Roman"/>
          <w:b/>
        </w:rPr>
      </w:pPr>
      <w:r>
        <w:rPr>
          <w:rFonts w:ascii="Times New Roman" w:hAnsi="Times New Roman" w:cs="Times New Roman"/>
          <w:b/>
        </w:rPr>
        <w:t>*</w:t>
      </w:r>
      <w:r w:rsidRPr="00B935E5">
        <w:rPr>
          <w:rFonts w:ascii="Times New Roman" w:hAnsi="Times New Roman" w:cs="Times New Roman"/>
          <w:b/>
        </w:rPr>
        <w:t>H</w:t>
      </w:r>
      <w:r w:rsidR="002E3015">
        <w:rPr>
          <w:rFonts w:ascii="Times New Roman" w:hAnsi="Times New Roman" w:cs="Times New Roman"/>
          <w:b/>
        </w:rPr>
        <w:t>RÜ Yatay Geçiş Yönergesi Madde 5</w:t>
      </w:r>
      <w:r w:rsidRPr="00B935E5">
        <w:rPr>
          <w:rFonts w:ascii="Times New Roman" w:hAnsi="Times New Roman" w:cs="Times New Roman"/>
          <w:b/>
        </w:rPr>
        <w:t xml:space="preserve">/3: </w:t>
      </w:r>
      <w:r w:rsidR="00ED07AE" w:rsidRPr="00ED07AE">
        <w:rPr>
          <w:color w:val="auto"/>
        </w:rPr>
        <w:t>İkinci öğretim programlarından sadece diğer ilgili ikinci öğretim diploma programlarına yatay geçiş yapılabilir. Ancak, Harran Üniversitesi ikinci öğretim diploma programlarından başarı bakımından bulunduğu sınıfın ilk yüzde onuna girerek bir üst sınıfa geçen öğrenciler, birinci öğretim diploma programlarına kontenjan dâhilinde yatay geçiş yapabilirler.</w:t>
      </w:r>
    </w:p>
    <w:p w:rsidR="00B935E5" w:rsidRDefault="00B50292" w:rsidP="0056672E">
      <w:pPr>
        <w:spacing w:after="0" w:line="240" w:lineRule="auto"/>
        <w:jc w:val="center"/>
        <w:rPr>
          <w:rFonts w:ascii="Times New Roman" w:hAnsi="Times New Roman" w:cs="Times New Roman"/>
          <w:b/>
        </w:rPr>
      </w:pPr>
      <w:r>
        <w:rPr>
          <w:rFonts w:ascii="Times New Roman" w:hAnsi="Times New Roman" w:cs="Times New Roman"/>
          <w:b/>
        </w:rPr>
        <w:t xml:space="preserve">                                                                                                             </w:t>
      </w:r>
      <w:r w:rsidR="0056672E">
        <w:rPr>
          <w:rFonts w:ascii="Times New Roman" w:hAnsi="Times New Roman" w:cs="Times New Roman"/>
          <w:b/>
        </w:rPr>
        <w:t xml:space="preserve">         </w:t>
      </w:r>
    </w:p>
    <w:p w:rsidR="00B935E5" w:rsidRDefault="00B935E5" w:rsidP="0056672E">
      <w:pPr>
        <w:spacing w:after="0" w:line="240" w:lineRule="auto"/>
        <w:jc w:val="center"/>
        <w:rPr>
          <w:rFonts w:ascii="Times New Roman" w:hAnsi="Times New Roman" w:cs="Times New Roman"/>
          <w:b/>
        </w:rPr>
      </w:pPr>
    </w:p>
    <w:p w:rsidR="0015725B" w:rsidRDefault="00B935E5" w:rsidP="0056672E">
      <w:pPr>
        <w:spacing w:after="0" w:line="240" w:lineRule="auto"/>
        <w:jc w:val="center"/>
        <w:rPr>
          <w:rFonts w:ascii="Times New Roman" w:hAnsi="Times New Roman" w:cs="Times New Roman"/>
          <w:b/>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4C0D9C">
        <w:rPr>
          <w:rFonts w:ascii="Times New Roman" w:hAnsi="Times New Roman" w:cs="Times New Roman"/>
          <w:b/>
        </w:rPr>
        <w:t xml:space="preserve">                          </w:t>
      </w:r>
      <w:r w:rsidR="00ED07AE">
        <w:rPr>
          <w:rFonts w:ascii="Times New Roman" w:hAnsi="Times New Roman" w:cs="Times New Roman"/>
          <w:b/>
        </w:rPr>
        <w:t>İnşaat Teknolojileri</w:t>
      </w:r>
      <w:r w:rsidR="00B50292">
        <w:rPr>
          <w:rFonts w:ascii="Times New Roman" w:hAnsi="Times New Roman" w:cs="Times New Roman"/>
          <w:b/>
        </w:rPr>
        <w:t xml:space="preserve"> </w:t>
      </w:r>
      <w:proofErr w:type="spellStart"/>
      <w:r w:rsidR="00B50292">
        <w:rPr>
          <w:rFonts w:ascii="Times New Roman" w:hAnsi="Times New Roman" w:cs="Times New Roman"/>
          <w:b/>
        </w:rPr>
        <w:t>Prog</w:t>
      </w:r>
      <w:proofErr w:type="spellEnd"/>
      <w:r w:rsidR="00B50292">
        <w:rPr>
          <w:rFonts w:ascii="Times New Roman" w:hAnsi="Times New Roman" w:cs="Times New Roman"/>
          <w:b/>
        </w:rPr>
        <w:t>. Bşk.</w:t>
      </w:r>
    </w:p>
    <w:p w:rsidR="00B50292" w:rsidRDefault="00B50292" w:rsidP="0056672E">
      <w:pPr>
        <w:spacing w:after="0" w:line="240" w:lineRule="auto"/>
        <w:jc w:val="center"/>
        <w:rPr>
          <w:rFonts w:ascii="Times New Roman" w:hAnsi="Times New Roman" w:cs="Times New Roman"/>
          <w:b/>
        </w:rPr>
      </w:pPr>
      <w:r>
        <w:rPr>
          <w:rFonts w:ascii="Times New Roman" w:hAnsi="Times New Roman" w:cs="Times New Roman"/>
          <w:b/>
        </w:rPr>
        <w:t xml:space="preserve">                                                                                                           </w:t>
      </w:r>
      <w:r w:rsidR="004C0D9C">
        <w:rPr>
          <w:rFonts w:ascii="Times New Roman" w:hAnsi="Times New Roman" w:cs="Times New Roman"/>
          <w:b/>
        </w:rPr>
        <w:t xml:space="preserve">     </w:t>
      </w:r>
      <w:r>
        <w:rPr>
          <w:rFonts w:ascii="Times New Roman" w:hAnsi="Times New Roman" w:cs="Times New Roman"/>
          <w:b/>
        </w:rPr>
        <w:t xml:space="preserve">  </w:t>
      </w:r>
      <w:r w:rsidR="0056672E">
        <w:rPr>
          <w:rFonts w:ascii="Times New Roman" w:hAnsi="Times New Roman" w:cs="Times New Roman"/>
          <w:b/>
        </w:rPr>
        <w:t xml:space="preserve"> </w:t>
      </w:r>
      <w:proofErr w:type="spellStart"/>
      <w:r>
        <w:rPr>
          <w:rFonts w:ascii="Times New Roman" w:hAnsi="Times New Roman" w:cs="Times New Roman"/>
          <w:b/>
        </w:rPr>
        <w:t>Öğr</w:t>
      </w:r>
      <w:proofErr w:type="spellEnd"/>
      <w:r>
        <w:rPr>
          <w:rFonts w:ascii="Times New Roman" w:hAnsi="Times New Roman" w:cs="Times New Roman"/>
          <w:b/>
        </w:rPr>
        <w:t xml:space="preserve">. Gör. </w:t>
      </w:r>
      <w:r w:rsidR="004C0D9C">
        <w:rPr>
          <w:rFonts w:ascii="Times New Roman" w:hAnsi="Times New Roman" w:cs="Times New Roman"/>
          <w:b/>
        </w:rPr>
        <w:t>Serkan ERTÜRK</w:t>
      </w:r>
    </w:p>
    <w:p w:rsidR="00830A1E" w:rsidRDefault="00830A1E" w:rsidP="0015725B">
      <w:pPr>
        <w:spacing w:before="120" w:after="240" w:line="240" w:lineRule="auto"/>
        <w:jc w:val="center"/>
        <w:rPr>
          <w:rFonts w:ascii="Times New Roman" w:hAnsi="Times New Roman" w:cs="Times New Roman"/>
          <w:b/>
        </w:rPr>
      </w:pPr>
    </w:p>
    <w:p w:rsidR="00830A1E" w:rsidRPr="0015725B" w:rsidRDefault="00830A1E" w:rsidP="00B935E5">
      <w:pPr>
        <w:spacing w:before="120" w:after="240" w:line="240" w:lineRule="auto"/>
        <w:rPr>
          <w:rFonts w:ascii="Times New Roman" w:hAnsi="Times New Roman" w:cs="Times New Roman"/>
          <w:b/>
        </w:rPr>
      </w:pPr>
    </w:p>
    <w:sectPr w:rsidR="00830A1E" w:rsidRPr="0015725B" w:rsidSect="00D1741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82B"/>
    <w:multiLevelType w:val="hybridMultilevel"/>
    <w:tmpl w:val="2C48106A"/>
    <w:lvl w:ilvl="0" w:tplc="FE48B28C">
      <w:start w:val="3"/>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53150184"/>
    <w:multiLevelType w:val="hybridMultilevel"/>
    <w:tmpl w:val="EFDEAEC4"/>
    <w:lvl w:ilvl="0" w:tplc="5CF483DC">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224858"/>
    <w:multiLevelType w:val="hybridMultilevel"/>
    <w:tmpl w:val="2CF88F66"/>
    <w:lvl w:ilvl="0" w:tplc="29FADBCE">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5B"/>
    <w:rsid w:val="001238AE"/>
    <w:rsid w:val="0015725B"/>
    <w:rsid w:val="00214D5E"/>
    <w:rsid w:val="002E3015"/>
    <w:rsid w:val="004C0D9C"/>
    <w:rsid w:val="00534C98"/>
    <w:rsid w:val="0056672E"/>
    <w:rsid w:val="00830A1E"/>
    <w:rsid w:val="0087559E"/>
    <w:rsid w:val="00AE3893"/>
    <w:rsid w:val="00B50292"/>
    <w:rsid w:val="00B84F92"/>
    <w:rsid w:val="00B935E5"/>
    <w:rsid w:val="00CA4DB6"/>
    <w:rsid w:val="00CC678A"/>
    <w:rsid w:val="00D10323"/>
    <w:rsid w:val="00D17410"/>
    <w:rsid w:val="00D57505"/>
    <w:rsid w:val="00E05E34"/>
    <w:rsid w:val="00ED07AE"/>
    <w:rsid w:val="00EE019E"/>
    <w:rsid w:val="00F252BE"/>
    <w:rsid w:val="00FF2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3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Winows 7</dc:creator>
  <cp:lastModifiedBy>user</cp:lastModifiedBy>
  <cp:revision>2</cp:revision>
  <cp:lastPrinted>2021-08-31T09:09:00Z</cp:lastPrinted>
  <dcterms:created xsi:type="dcterms:W3CDTF">2021-09-01T12:37:00Z</dcterms:created>
  <dcterms:modified xsi:type="dcterms:W3CDTF">2021-09-01T12:37:00Z</dcterms:modified>
</cp:coreProperties>
</file>